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4" w:rsidRPr="00A7309F" w:rsidRDefault="00A23834" w:rsidP="00A7309F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5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A7309F" w:rsidRPr="00A7309F" w:rsidTr="00A7309F">
        <w:trPr>
          <w:trHeight w:val="19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F" w:rsidRPr="00A7309F" w:rsidRDefault="00A7309F" w:rsidP="00A7309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ΛΥΚΕΙΟ ΑΓΙΑΣ ΦΥΛΑΞΕΩΣ                                      </w:t>
            </w:r>
            <w:r w:rsidR="00782424">
              <w:rPr>
                <w:rFonts w:ascii="Arial" w:eastAsia="Times New Roman" w:hAnsi="Arial" w:cs="Arial"/>
                <w:b/>
                <w:sz w:val="24"/>
                <w:szCs w:val="24"/>
              </w:rPr>
              <w:t>ΣΧΟΛΙΚΗ ΧΡΟΝΙΑ 2020-2021</w:t>
            </w:r>
          </w:p>
          <w:p w:rsidR="00A7309F" w:rsidRPr="00A7309F" w:rsidRDefault="00A7309F" w:rsidP="00A7309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>ΔΙΑΓΩΝΙΣΜΑ</w:t>
            </w:r>
          </w:p>
          <w:p w:rsidR="00A7309F" w:rsidRPr="00A7309F" w:rsidRDefault="00A7309F" w:rsidP="00A7309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Όνομα καθηγητή 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rtl/>
                <w:lang w:val="en-GB" w:bidi="he-IL"/>
              </w:rPr>
              <w:t>׃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 xml:space="preserve"> Αργύρης Αλεξάνδρου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</w:t>
            </w:r>
          </w:p>
          <w:p w:rsidR="00A7309F" w:rsidRPr="00A7309F" w:rsidRDefault="00A7309F" w:rsidP="00A7309F">
            <w:pPr>
              <w:tabs>
                <w:tab w:val="left" w:pos="6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</w:pP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>Μάθημα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rtl/>
                <w:lang w:val="en-GB" w:bidi="he-IL"/>
              </w:rPr>
              <w:t>׃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 xml:space="preserve"> Λογιστική Γ΄ Λυκείου                                      Ημερομηνία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rtl/>
                <w:lang w:val="en-GB" w:bidi="he-IL"/>
              </w:rPr>
              <w:t>׃</w:t>
            </w:r>
            <w:r w:rsidR="004B5875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 xml:space="preserve"> 19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>/10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>/20</w:t>
            </w:r>
            <w:r w:rsidR="00782424" w:rsidRPr="00782424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>20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 xml:space="preserve">                           </w:t>
            </w:r>
          </w:p>
          <w:p w:rsidR="00A7309F" w:rsidRPr="00F47172" w:rsidRDefault="00A7309F" w:rsidP="00A7309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bidi="he-IL"/>
              </w:rPr>
            </w:pP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 xml:space="preserve">Διάρκεια 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rtl/>
                <w:lang w:val="en-GB" w:bidi="he-IL"/>
              </w:rPr>
              <w:t>׃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lang w:bidi="he-IL"/>
              </w:rPr>
              <w:t xml:space="preserve"> 45 '                                                                   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ΟΜΑΔΑ 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rtl/>
                <w:lang w:val="en-GB" w:bidi="he-IL"/>
              </w:rPr>
              <w:t>׃</w:t>
            </w:r>
            <w:r w:rsidR="00F4717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47172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</w:t>
            </w:r>
          </w:p>
        </w:tc>
      </w:tr>
      <w:tr w:rsidR="00A7309F" w:rsidRPr="00846956" w:rsidTr="00A7309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F" w:rsidRPr="00846956" w:rsidRDefault="00A7309F" w:rsidP="00A7309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A7309F" w:rsidRPr="00846956" w:rsidRDefault="00A7309F" w:rsidP="00A7309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>Ονοματεπώνυμο</w:t>
            </w:r>
            <w:r w:rsidRPr="0084695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>μαθητή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rtl/>
                <w:lang w:val="en-GB" w:bidi="he-IL"/>
              </w:rPr>
              <w:t>׃</w:t>
            </w:r>
            <w:r w:rsidRPr="0084695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 ..................................................................   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</w:rPr>
              <w:t>Τμήμα</w:t>
            </w:r>
            <w:r w:rsidRPr="00A7309F">
              <w:rPr>
                <w:rFonts w:ascii="Arial" w:eastAsia="Times New Roman" w:hAnsi="Arial" w:cs="Arial"/>
                <w:b/>
                <w:sz w:val="24"/>
                <w:szCs w:val="24"/>
                <w:rtl/>
                <w:lang w:val="en-GB" w:bidi="he-IL"/>
              </w:rPr>
              <w:t>׃</w:t>
            </w:r>
            <w:r w:rsidR="00846956" w:rsidRPr="0084695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4B5875">
              <w:rPr>
                <w:rFonts w:ascii="Arial" w:eastAsia="Times New Roman" w:hAnsi="Arial" w:cs="Arial"/>
                <w:b/>
                <w:sz w:val="24"/>
                <w:szCs w:val="24"/>
              </w:rPr>
              <w:t>Γ42</w:t>
            </w:r>
            <w:r w:rsidRPr="0084695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 </w:t>
            </w:r>
          </w:p>
          <w:p w:rsidR="00A7309F" w:rsidRPr="00846956" w:rsidRDefault="00A7309F" w:rsidP="004B5875">
            <w:pPr>
              <w:tabs>
                <w:tab w:val="left" w:pos="6660"/>
              </w:tabs>
              <w:spacing w:after="0" w:line="12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84695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ab/>
            </w:r>
          </w:p>
        </w:tc>
      </w:tr>
    </w:tbl>
    <w:p w:rsidR="00CF13EB" w:rsidRDefault="00CF13EB" w:rsidP="00207555">
      <w:pPr>
        <w:pStyle w:val="ListParagraph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207555" w:rsidRPr="00846956" w:rsidRDefault="00207555" w:rsidP="00207555">
      <w:pPr>
        <w:pStyle w:val="ListParagraph"/>
        <w:ind w:left="284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ΚΑΛΗ</w:t>
      </w:r>
      <w:r w:rsidRPr="0084695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ΕΠΙΤΥΧΙΑ</w:t>
      </w:r>
    </w:p>
    <w:p w:rsidR="00A23834" w:rsidRDefault="00A23834" w:rsidP="00176B69">
      <w:pPr>
        <w:pStyle w:val="ListParagraph"/>
        <w:spacing w:after="120"/>
        <w:ind w:left="0"/>
        <w:rPr>
          <w:rFonts w:ascii="Arial" w:hAnsi="Arial" w:cs="Arial"/>
          <w:b/>
          <w:sz w:val="24"/>
          <w:szCs w:val="24"/>
          <w:lang w:val="en-GB"/>
        </w:rPr>
      </w:pPr>
      <w:r w:rsidRPr="00A23834">
        <w:rPr>
          <w:rFonts w:ascii="Arial" w:hAnsi="Arial" w:cs="Arial"/>
          <w:b/>
          <w:sz w:val="24"/>
          <w:szCs w:val="24"/>
          <w:lang w:val="en-GB"/>
        </w:rPr>
        <w:t>Exercise 1</w:t>
      </w:r>
    </w:p>
    <w:p w:rsidR="00F20FF8" w:rsidRPr="00F20FF8" w:rsidRDefault="00F47172" w:rsidP="00F20FF8">
      <w:pPr>
        <w:spacing w:after="1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Georgi</w:t>
      </w:r>
      <w:r w:rsidR="00F20FF8">
        <w:rPr>
          <w:rFonts w:ascii="Arial" w:hAnsi="Arial" w:cs="Arial"/>
          <w:color w:val="000000" w:themeColor="text1"/>
          <w:sz w:val="24"/>
          <w:szCs w:val="24"/>
          <w:lang w:val="en-GB"/>
        </w:rPr>
        <w:t>ou</w:t>
      </w:r>
      <w:r w:rsidR="00F20FF8" w:rsidRPr="00F20FF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Ltd deals in only one product. The closing inventory at 31 December 2019 consis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ted of 1</w:t>
      </w:r>
      <w:r w:rsidR="00F20FF8">
        <w:rPr>
          <w:rFonts w:ascii="Arial" w:hAnsi="Arial" w:cs="Arial"/>
          <w:color w:val="000000" w:themeColor="text1"/>
          <w:sz w:val="24"/>
          <w:szCs w:val="24"/>
          <w:lang w:val="en-GB"/>
        </w:rPr>
        <w:t>00 units which cost €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25</w:t>
      </w:r>
      <w:r w:rsidR="00F20FF8" w:rsidRPr="00F20FF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each. You are informed that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1</w:t>
      </w:r>
      <w:r w:rsidR="00F20FF8" w:rsidRPr="00F20FF8">
        <w:rPr>
          <w:rFonts w:ascii="Arial" w:hAnsi="Arial" w:cs="Arial"/>
          <w:color w:val="000000" w:themeColor="text1"/>
          <w:sz w:val="24"/>
          <w:szCs w:val="24"/>
          <w:lang w:val="en-GB"/>
        </w:rPr>
        <w:t>0 units, included in the closing inventory, were damaged during a flood. These can be repackaged and sold at a special offer as follows:</w:t>
      </w:r>
    </w:p>
    <w:p w:rsidR="00F20FF8" w:rsidRPr="00F20FF8" w:rsidRDefault="00F20FF8" w:rsidP="00F20FF8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F20FF8">
        <w:rPr>
          <w:rFonts w:ascii="Arial" w:hAnsi="Arial" w:cs="Arial"/>
          <w:color w:val="000000" w:themeColor="text1"/>
          <w:sz w:val="24"/>
          <w:szCs w:val="24"/>
          <w:lang w:val="en-GB"/>
        </w:rPr>
        <w:t>Repackagin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g cost per unit to be incurred        €</w:t>
      </w:r>
      <w:r w:rsidR="00F47172">
        <w:rPr>
          <w:rFonts w:ascii="Arial" w:hAnsi="Arial" w:cs="Arial"/>
          <w:color w:val="000000" w:themeColor="text1"/>
          <w:sz w:val="24"/>
          <w:szCs w:val="24"/>
          <w:lang w:val="en-GB"/>
        </w:rPr>
        <w:t>5</w:t>
      </w:r>
    </w:p>
    <w:p w:rsidR="00F20FF8" w:rsidRPr="00F20FF8" w:rsidRDefault="00F20FF8" w:rsidP="00F20FF8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Selling price (special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offer)   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                         </w:t>
      </w:r>
      <w:r w:rsidRPr="00F20FF8">
        <w:rPr>
          <w:rFonts w:ascii="Arial" w:hAnsi="Arial" w:cs="Arial"/>
          <w:color w:val="000000" w:themeColor="text1"/>
          <w:sz w:val="24"/>
          <w:szCs w:val="24"/>
          <w:lang w:val="en-GB"/>
        </w:rPr>
        <w:t>€</w:t>
      </w:r>
      <w:r w:rsidR="00F47172">
        <w:rPr>
          <w:rFonts w:ascii="Arial" w:hAnsi="Arial" w:cs="Arial"/>
          <w:color w:val="000000" w:themeColor="text1"/>
          <w:sz w:val="24"/>
          <w:szCs w:val="24"/>
          <w:lang w:val="en-GB"/>
        </w:rPr>
        <w:t>29</w:t>
      </w:r>
    </w:p>
    <w:p w:rsidR="00F20FF8" w:rsidRPr="00F20FF8" w:rsidRDefault="00F20FF8" w:rsidP="00F20FF8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F20FF8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Required:</w:t>
      </w:r>
    </w:p>
    <w:p w:rsidR="00A23834" w:rsidRPr="00452B53" w:rsidRDefault="00F20FF8" w:rsidP="00F20FF8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F20FF8">
        <w:rPr>
          <w:rFonts w:ascii="Arial" w:hAnsi="Arial" w:cs="Arial"/>
          <w:color w:val="000000" w:themeColor="text1"/>
          <w:sz w:val="24"/>
          <w:szCs w:val="24"/>
          <w:lang w:val="en-GB"/>
        </w:rPr>
        <w:t>Calculate the value of the closing inventory based on the information given above</w:t>
      </w:r>
      <w:r w:rsidR="00452B53" w:rsidRPr="00452B53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452B53">
        <w:rPr>
          <w:rFonts w:ascii="Arial" w:hAnsi="Arial" w:cs="Arial"/>
          <w:sz w:val="24"/>
          <w:szCs w:val="24"/>
          <w:lang w:val="en-GB"/>
        </w:rPr>
        <w:t xml:space="preserve">              </w:t>
      </w:r>
      <w:r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9019E2" w:rsidRDefault="00F20FF8" w:rsidP="00F20FF8">
      <w:pPr>
        <w:spacing w:after="120"/>
        <w:jc w:val="right"/>
        <w:rPr>
          <w:rFonts w:ascii="Arial" w:hAnsi="Arial" w:cs="Arial"/>
          <w:sz w:val="24"/>
          <w:szCs w:val="24"/>
          <w:lang w:val="en-GB"/>
        </w:rPr>
      </w:pPr>
      <w:r w:rsidRPr="00452B53">
        <w:rPr>
          <w:rFonts w:ascii="Arial" w:hAnsi="Arial" w:cs="Arial"/>
          <w:b/>
          <w:sz w:val="24"/>
          <w:szCs w:val="24"/>
          <w:lang w:val="en-GB"/>
        </w:rPr>
        <w:t>Marks 10</w:t>
      </w:r>
    </w:p>
    <w:p w:rsidR="001334D7" w:rsidRDefault="001334D7" w:rsidP="004B587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Exercise 2</w:t>
      </w:r>
    </w:p>
    <w:p w:rsidR="006E6CC8" w:rsidRPr="006E6CC8" w:rsidRDefault="006E6CC8" w:rsidP="006E6CC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  <w:r w:rsidRPr="006E6CC8">
        <w:rPr>
          <w:rFonts w:ascii="Arial" w:eastAsia="Times New Roman" w:hAnsi="Arial" w:cs="Arial"/>
          <w:sz w:val="24"/>
          <w:szCs w:val="24"/>
          <w:lang w:val="en-GB" w:eastAsia="el-GR"/>
        </w:rPr>
        <w:t>Pink Rose, a cosmetics importer, deals in only one prod</w:t>
      </w:r>
      <w:r>
        <w:rPr>
          <w:rFonts w:ascii="Arial" w:eastAsia="Times New Roman" w:hAnsi="Arial" w:cs="Arial"/>
          <w:sz w:val="24"/>
          <w:szCs w:val="24"/>
          <w:lang w:val="en-GB" w:eastAsia="el-GR"/>
        </w:rPr>
        <w:t>uct. Opening inventory on 1 December</w:t>
      </w:r>
      <w:r w:rsidRPr="006E6CC8">
        <w:rPr>
          <w:rFonts w:ascii="Arial" w:eastAsia="Times New Roman" w:hAnsi="Arial" w:cs="Arial"/>
          <w:sz w:val="24"/>
          <w:szCs w:val="24"/>
          <w:lang w:val="en-GB" w:eastAsia="el-GR"/>
        </w:rPr>
        <w:t xml:space="preserve"> 2019, compris</w:t>
      </w:r>
      <w:r w:rsidR="005627F1">
        <w:rPr>
          <w:rFonts w:ascii="Arial" w:eastAsia="Times New Roman" w:hAnsi="Arial" w:cs="Arial"/>
          <w:sz w:val="24"/>
          <w:szCs w:val="24"/>
          <w:lang w:val="en-GB" w:eastAsia="el-GR"/>
        </w:rPr>
        <w:t xml:space="preserve">ed </w:t>
      </w:r>
      <w:r w:rsidR="00F47172">
        <w:rPr>
          <w:rFonts w:ascii="Arial" w:eastAsia="Times New Roman" w:hAnsi="Arial" w:cs="Arial"/>
          <w:sz w:val="24"/>
          <w:szCs w:val="24"/>
          <w:lang w:val="en-GB" w:eastAsia="el-GR"/>
        </w:rPr>
        <w:t>5</w:t>
      </w:r>
      <w:r w:rsidR="005627F1">
        <w:rPr>
          <w:rFonts w:ascii="Arial" w:eastAsia="Times New Roman" w:hAnsi="Arial" w:cs="Arial"/>
          <w:sz w:val="24"/>
          <w:szCs w:val="24"/>
          <w:lang w:val="en-GB" w:eastAsia="el-GR"/>
        </w:rPr>
        <w:t>0 items which had cost €</w:t>
      </w:r>
      <w:r w:rsidR="00F47172">
        <w:rPr>
          <w:rFonts w:ascii="Arial" w:eastAsia="Times New Roman" w:hAnsi="Arial" w:cs="Arial"/>
          <w:sz w:val="24"/>
          <w:szCs w:val="24"/>
          <w:lang w:val="en-GB" w:eastAsia="el-GR"/>
        </w:rPr>
        <w:t>18</w:t>
      </w:r>
      <w:r w:rsidRPr="006E6CC8">
        <w:rPr>
          <w:rFonts w:ascii="Arial" w:eastAsia="Times New Roman" w:hAnsi="Arial" w:cs="Arial"/>
          <w:sz w:val="24"/>
          <w:szCs w:val="24"/>
          <w:lang w:val="en-GB" w:eastAsia="el-GR"/>
        </w:rPr>
        <w:t xml:space="preserve"> each. Purchases and Sales for the month of </w:t>
      </w:r>
      <w:r>
        <w:rPr>
          <w:rFonts w:ascii="Arial" w:eastAsia="Times New Roman" w:hAnsi="Arial" w:cs="Arial"/>
          <w:sz w:val="24"/>
          <w:szCs w:val="24"/>
          <w:lang w:val="en-GB" w:eastAsia="el-GR"/>
        </w:rPr>
        <w:t>December</w:t>
      </w:r>
      <w:r w:rsidRPr="006E6CC8">
        <w:rPr>
          <w:rFonts w:ascii="Arial" w:eastAsia="Times New Roman" w:hAnsi="Arial" w:cs="Arial"/>
          <w:sz w:val="24"/>
          <w:szCs w:val="24"/>
          <w:lang w:val="en-GB" w:eastAsia="el-GR"/>
        </w:rPr>
        <w:t xml:space="preserve"> 2019, were as follows:</w:t>
      </w:r>
    </w:p>
    <w:p w:rsidR="006E6CC8" w:rsidRDefault="006E6CC8" w:rsidP="004B58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                                                                          Units                 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91"/>
        <w:gridCol w:w="1399"/>
        <w:gridCol w:w="1620"/>
      </w:tblGrid>
      <w:tr w:rsidR="006E6CC8" w:rsidTr="006E6CC8">
        <w:tc>
          <w:tcPr>
            <w:tcW w:w="1345" w:type="dxa"/>
          </w:tcPr>
          <w:p w:rsidR="006E6CC8" w:rsidRDefault="006E6CC8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Dec. 02</w:t>
            </w:r>
          </w:p>
        </w:tc>
        <w:tc>
          <w:tcPr>
            <w:tcW w:w="3191" w:type="dxa"/>
          </w:tcPr>
          <w:p w:rsidR="006E6CC8" w:rsidRPr="006E6CC8" w:rsidRDefault="006E6CC8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  <w:t>Purchases</w:t>
            </w:r>
          </w:p>
        </w:tc>
        <w:tc>
          <w:tcPr>
            <w:tcW w:w="1399" w:type="dxa"/>
          </w:tcPr>
          <w:p w:rsidR="006E6CC8" w:rsidRDefault="005627F1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</w:t>
            </w:r>
            <w:r w:rsidR="00F471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6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  <w:tc>
          <w:tcPr>
            <w:tcW w:w="1620" w:type="dxa"/>
          </w:tcPr>
          <w:p w:rsidR="006E6CC8" w:rsidRDefault="005627F1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  </w:t>
            </w:r>
            <w:r w:rsidR="00F471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</w:tr>
      <w:tr w:rsidR="006E6CC8" w:rsidTr="006E6CC8">
        <w:tc>
          <w:tcPr>
            <w:tcW w:w="1345" w:type="dxa"/>
          </w:tcPr>
          <w:p w:rsidR="006E6CC8" w:rsidRDefault="005627F1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proofErr w:type="spellStart"/>
            <w:r w:rsidRPr="003959D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  <w:t>Dec</w:t>
            </w:r>
            <w:proofErr w:type="spellEnd"/>
            <w:r w:rsidRPr="003959D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  <w:t>. 12</w:t>
            </w:r>
          </w:p>
        </w:tc>
        <w:tc>
          <w:tcPr>
            <w:tcW w:w="3191" w:type="dxa"/>
          </w:tcPr>
          <w:p w:rsidR="006E6CC8" w:rsidRDefault="005627F1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  <w:t>Purchases</w:t>
            </w:r>
          </w:p>
        </w:tc>
        <w:tc>
          <w:tcPr>
            <w:tcW w:w="1399" w:type="dxa"/>
          </w:tcPr>
          <w:p w:rsidR="006E6CC8" w:rsidRDefault="005627F1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</w:t>
            </w:r>
            <w:r w:rsidR="00F471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  <w:tc>
          <w:tcPr>
            <w:tcW w:w="1620" w:type="dxa"/>
          </w:tcPr>
          <w:p w:rsidR="006E6CC8" w:rsidRDefault="005627F1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  </w:t>
            </w:r>
            <w:r w:rsidR="00F471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22</w:t>
            </w:r>
          </w:p>
        </w:tc>
      </w:tr>
      <w:tr w:rsidR="006E6CC8" w:rsidTr="006E6CC8">
        <w:tc>
          <w:tcPr>
            <w:tcW w:w="1345" w:type="dxa"/>
          </w:tcPr>
          <w:p w:rsidR="006E6CC8" w:rsidRDefault="00782424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  <w:t>. 15</w:t>
            </w:r>
          </w:p>
        </w:tc>
        <w:tc>
          <w:tcPr>
            <w:tcW w:w="3191" w:type="dxa"/>
          </w:tcPr>
          <w:p w:rsidR="006E6CC8" w:rsidRDefault="005627F1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Sales</w:t>
            </w:r>
          </w:p>
        </w:tc>
        <w:tc>
          <w:tcPr>
            <w:tcW w:w="1399" w:type="dxa"/>
          </w:tcPr>
          <w:p w:rsidR="006E6CC8" w:rsidRDefault="00782424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</w:t>
            </w:r>
            <w:r w:rsidR="00F471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9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  <w:tc>
          <w:tcPr>
            <w:tcW w:w="1620" w:type="dxa"/>
          </w:tcPr>
          <w:p w:rsidR="006E6CC8" w:rsidRDefault="00782424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  </w:t>
            </w:r>
            <w:r w:rsidR="00F471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</w:tr>
      <w:tr w:rsidR="006E6CC8" w:rsidTr="006E6CC8">
        <w:tc>
          <w:tcPr>
            <w:tcW w:w="1345" w:type="dxa"/>
          </w:tcPr>
          <w:p w:rsidR="006E6CC8" w:rsidRDefault="005627F1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 w:rsidRPr="005627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  <w:t>Dec. 22</w:t>
            </w:r>
          </w:p>
        </w:tc>
        <w:tc>
          <w:tcPr>
            <w:tcW w:w="3191" w:type="dxa"/>
          </w:tcPr>
          <w:p w:rsidR="006E6CC8" w:rsidRDefault="00782424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Sales</w:t>
            </w:r>
          </w:p>
        </w:tc>
        <w:tc>
          <w:tcPr>
            <w:tcW w:w="1399" w:type="dxa"/>
          </w:tcPr>
          <w:p w:rsidR="006E6CC8" w:rsidRDefault="00782424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</w:t>
            </w:r>
            <w:r w:rsidR="003E2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  <w:tc>
          <w:tcPr>
            <w:tcW w:w="1620" w:type="dxa"/>
          </w:tcPr>
          <w:p w:rsidR="006E6CC8" w:rsidRDefault="00782424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  </w:t>
            </w:r>
            <w:r w:rsidR="003A5F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</w:tr>
      <w:tr w:rsidR="006E6CC8" w:rsidTr="006E6CC8">
        <w:tc>
          <w:tcPr>
            <w:tcW w:w="1345" w:type="dxa"/>
          </w:tcPr>
          <w:p w:rsidR="006E6CC8" w:rsidRPr="005627F1" w:rsidRDefault="005627F1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</w:pPr>
            <w:r w:rsidRPr="005627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  <w:t>Dec. 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191" w:type="dxa"/>
          </w:tcPr>
          <w:p w:rsidR="006E6CC8" w:rsidRDefault="00782424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  <w:t>Purchases</w:t>
            </w:r>
          </w:p>
        </w:tc>
        <w:tc>
          <w:tcPr>
            <w:tcW w:w="1399" w:type="dxa"/>
          </w:tcPr>
          <w:p w:rsidR="006E6CC8" w:rsidRDefault="00782424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</w:t>
            </w:r>
            <w:r w:rsidR="003E2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6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0</w:t>
            </w:r>
          </w:p>
        </w:tc>
        <w:tc>
          <w:tcPr>
            <w:tcW w:w="1620" w:type="dxa"/>
          </w:tcPr>
          <w:p w:rsidR="006E6CC8" w:rsidRDefault="00782424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  </w:t>
            </w:r>
            <w:r w:rsidR="000119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30</w:t>
            </w:r>
          </w:p>
        </w:tc>
      </w:tr>
      <w:tr w:rsidR="00DA014A" w:rsidTr="006E6CC8">
        <w:tc>
          <w:tcPr>
            <w:tcW w:w="1345" w:type="dxa"/>
          </w:tcPr>
          <w:p w:rsidR="00DA014A" w:rsidRPr="005627F1" w:rsidRDefault="00DA014A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  <w:t>Dec. 30</w:t>
            </w:r>
          </w:p>
        </w:tc>
        <w:tc>
          <w:tcPr>
            <w:tcW w:w="3191" w:type="dxa"/>
          </w:tcPr>
          <w:p w:rsidR="00DA014A" w:rsidRDefault="00DA014A" w:rsidP="001334D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>Sales</w:t>
            </w:r>
          </w:p>
        </w:tc>
        <w:tc>
          <w:tcPr>
            <w:tcW w:w="1399" w:type="dxa"/>
          </w:tcPr>
          <w:p w:rsidR="00DA014A" w:rsidRDefault="00DA014A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10</w:t>
            </w:r>
          </w:p>
        </w:tc>
        <w:tc>
          <w:tcPr>
            <w:tcW w:w="1620" w:type="dxa"/>
          </w:tcPr>
          <w:p w:rsidR="00DA014A" w:rsidRDefault="00DA014A" w:rsidP="00F471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l-GR"/>
              </w:rPr>
              <w:t xml:space="preserve">        50</w:t>
            </w:r>
          </w:p>
        </w:tc>
      </w:tr>
    </w:tbl>
    <w:p w:rsidR="001334D7" w:rsidRPr="00BB3461" w:rsidRDefault="001334D7" w:rsidP="001334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</w:pPr>
      <w:r w:rsidRPr="00661377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l-GR"/>
        </w:rPr>
        <w:t> </w:t>
      </w:r>
      <w:r w:rsidRPr="00BB3461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  <w:t>Required:</w:t>
      </w:r>
    </w:p>
    <w:p w:rsidR="00661377" w:rsidRPr="004B5875" w:rsidRDefault="001334D7" w:rsidP="006613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</w:pPr>
      <w:r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Assume the </w:t>
      </w:r>
      <w:r w:rsidR="00635165" w:rsidRPr="006E6CC8">
        <w:rPr>
          <w:rFonts w:ascii="Arial" w:eastAsia="Times New Roman" w:hAnsi="Arial" w:cs="Arial"/>
          <w:sz w:val="24"/>
          <w:szCs w:val="24"/>
          <w:lang w:val="en-GB" w:eastAsia="el-GR"/>
        </w:rPr>
        <w:t>Pink Rose</w:t>
      </w:r>
      <w:r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trading company uses </w:t>
      </w:r>
      <w:hyperlink r:id="rId6" w:history="1">
        <w:r w:rsidRPr="003959D5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n-GB" w:eastAsia="el-GR"/>
          </w:rPr>
          <w:t>periodic inventory system</w:t>
        </w:r>
      </w:hyperlink>
      <w:r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, c</w:t>
      </w:r>
      <w:r w:rsidR="00782424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alculate</w:t>
      </w:r>
      <w:r w:rsidR="00C12CD5" w:rsidRPr="00661377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</w:t>
      </w:r>
      <w:r w:rsidR="004B5875" w:rsidRPr="004B5875">
        <w:rPr>
          <w:rFonts w:ascii="Arial" w:eastAsia="Times New Roman" w:hAnsi="Arial" w:cs="Arial"/>
          <w:sz w:val="24"/>
          <w:szCs w:val="24"/>
          <w:lang w:val="en-GB" w:eastAsia="el-GR"/>
        </w:rPr>
        <w:t xml:space="preserve">the </w:t>
      </w:r>
      <w:r w:rsidR="00C12CD5" w:rsidRPr="004B5875">
        <w:rPr>
          <w:rFonts w:ascii="Arial" w:eastAsia="Times New Roman" w:hAnsi="Arial" w:cs="Arial"/>
          <w:sz w:val="24"/>
          <w:szCs w:val="24"/>
          <w:lang w:val="en-GB" w:eastAsia="el-GR"/>
        </w:rPr>
        <w:t xml:space="preserve">cost of </w:t>
      </w:r>
      <w:r w:rsidR="00782424" w:rsidRPr="004B5875">
        <w:rPr>
          <w:rFonts w:ascii="Arial" w:eastAsia="Times New Roman" w:hAnsi="Arial" w:cs="Arial"/>
          <w:sz w:val="24"/>
          <w:szCs w:val="24"/>
          <w:lang w:val="en-GB" w:eastAsia="el-GR"/>
        </w:rPr>
        <w:t>sales</w:t>
      </w:r>
      <w:r w:rsidR="004B5875">
        <w:rPr>
          <w:rFonts w:ascii="Arial" w:eastAsia="Times New Roman" w:hAnsi="Arial" w:cs="Arial"/>
          <w:sz w:val="24"/>
          <w:szCs w:val="24"/>
          <w:lang w:val="en-GB" w:eastAsia="el-GR"/>
        </w:rPr>
        <w:t xml:space="preserve"> and</w:t>
      </w:r>
      <w:r w:rsidRPr="004B5875">
        <w:rPr>
          <w:rFonts w:ascii="Arial" w:eastAsia="Times New Roman" w:hAnsi="Arial" w:cs="Arial"/>
          <w:sz w:val="24"/>
          <w:szCs w:val="24"/>
          <w:lang w:val="en-GB" w:eastAsia="el-GR"/>
        </w:rPr>
        <w:t xml:space="preserve"> </w:t>
      </w:r>
      <w:r w:rsidR="00782424" w:rsidRPr="004B5875">
        <w:rPr>
          <w:rFonts w:ascii="Arial" w:eastAsia="Times New Roman" w:hAnsi="Arial" w:cs="Arial"/>
          <w:sz w:val="24"/>
          <w:szCs w:val="24"/>
          <w:lang w:val="en-GB" w:eastAsia="el-GR"/>
        </w:rPr>
        <w:t>closing</w:t>
      </w:r>
      <w:r w:rsidRPr="004B5875">
        <w:rPr>
          <w:rFonts w:ascii="Arial" w:eastAsia="Times New Roman" w:hAnsi="Arial" w:cs="Arial"/>
          <w:sz w:val="24"/>
          <w:szCs w:val="24"/>
          <w:lang w:val="en-GB" w:eastAsia="el-GR"/>
        </w:rPr>
        <w:t xml:space="preserve"> inventory </w:t>
      </w:r>
    </w:p>
    <w:p w:rsidR="004B5875" w:rsidRPr="004B5875" w:rsidRDefault="004B5875" w:rsidP="004B587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</w:pPr>
      <w:r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(a)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L</w:t>
      </w:r>
      <w:r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IFO</w:t>
      </w:r>
      <w:r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br/>
        <w:t xml:space="preserve">(b) AVCO </w:t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</w:t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GB"/>
        </w:rPr>
        <w:t>Marks 15</w:t>
      </w:r>
      <w:r w:rsidRPr="00661377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</w:t>
      </w:r>
    </w:p>
    <w:p w:rsidR="001334D7" w:rsidRPr="00661377" w:rsidRDefault="00661377" w:rsidP="006613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</w:pPr>
      <w:r w:rsidRPr="00661377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                                                                   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</w:t>
      </w:r>
      <w:r w:rsidR="00452B53" w:rsidRPr="00661377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                                                                                                  </w:t>
      </w:r>
      <w:r w:rsidRPr="00661377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         </w:t>
      </w:r>
    </w:p>
    <w:p w:rsidR="004B5875" w:rsidRPr="004B5875" w:rsidRDefault="001334D7" w:rsidP="00D95AE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</w:pPr>
      <w:r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Assume the </w:t>
      </w:r>
      <w:r w:rsidR="00635165" w:rsidRPr="004B5875">
        <w:rPr>
          <w:rFonts w:ascii="Arial" w:eastAsia="Times New Roman" w:hAnsi="Arial" w:cs="Arial"/>
          <w:sz w:val="24"/>
          <w:szCs w:val="24"/>
          <w:lang w:val="en-GB" w:eastAsia="el-GR"/>
        </w:rPr>
        <w:t>Pink Rose</w:t>
      </w:r>
      <w:r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company uses </w:t>
      </w:r>
      <w:hyperlink r:id="rId7" w:history="1">
        <w:r w:rsidRPr="004B5875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n-GB" w:eastAsia="el-GR"/>
          </w:rPr>
          <w:t>perpetual inventory system</w:t>
        </w:r>
      </w:hyperlink>
      <w:r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, c</w:t>
      </w:r>
      <w:r w:rsidR="004B5875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alculate the</w:t>
      </w:r>
      <w:r w:rsidR="00635165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cost of sales</w:t>
      </w:r>
      <w:r w:rsidR="00C12CD5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and </w:t>
      </w:r>
      <w:r w:rsidR="00635165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closing</w:t>
      </w:r>
      <w:r w:rsidR="00C12CD5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inventory </w:t>
      </w:r>
      <w:r w:rsidR="00176B69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under:</w:t>
      </w:r>
      <w:r w:rsidR="00176B69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br/>
        <w:t>(a)</w:t>
      </w:r>
      <w:r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</w:t>
      </w:r>
      <w:r w:rsidR="00176B69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FIFO</w:t>
      </w:r>
      <w:r w:rsidR="00176B69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br/>
        <w:t>(b)</w:t>
      </w:r>
      <w:r w:rsidR="00C12CD5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AVCO</w:t>
      </w:r>
      <w:r w:rsidR="002E79F9" w:rsidRPr="004B587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</w:t>
      </w:r>
      <w:r w:rsidR="004B5875" w:rsidRP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</w:t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 w:rsidRP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</w:t>
      </w:r>
      <w:r w:rsidR="004B5875" w:rsidRPr="004B5875">
        <w:rPr>
          <w:rFonts w:ascii="Arial" w:hAnsi="Arial" w:cs="Arial"/>
          <w:b/>
          <w:sz w:val="24"/>
          <w:szCs w:val="24"/>
          <w:lang w:val="en-GB"/>
        </w:rPr>
        <w:t>Marks 65</w:t>
      </w:r>
      <w:r w:rsidR="004B5875" w:rsidRP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</w:t>
      </w:r>
    </w:p>
    <w:p w:rsidR="00661377" w:rsidRPr="004B5875" w:rsidRDefault="004B5875" w:rsidP="004B587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</w:pPr>
      <w:r w:rsidRP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                                                                            </w:t>
      </w:r>
      <w:r w:rsidRP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                          </w:t>
      </w:r>
    </w:p>
    <w:p w:rsidR="0001192F" w:rsidRDefault="00BB3461" w:rsidP="006613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The statement of Profit or Loss</w:t>
      </w:r>
      <w:r w:rsidR="001334D7"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for the</w:t>
      </w:r>
      <w:r w:rsidR="00207555"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month ended 31 </w:t>
      </w:r>
      <w:r w:rsidR="001334D7"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December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2019</w:t>
      </w:r>
      <w:r w:rsidR="00207555"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under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>AVCO using</w:t>
      </w:r>
      <w:r w:rsidR="00207555" w:rsidRPr="003959D5">
        <w:rPr>
          <w:rFonts w:ascii="Arial" w:eastAsia="Times New Roman" w:hAnsi="Arial" w:cs="Arial"/>
          <w:color w:val="000000" w:themeColor="text1"/>
          <w:sz w:val="24"/>
          <w:szCs w:val="24"/>
          <w:lang w:val="en-GB" w:eastAsia="el-GR"/>
        </w:rPr>
        <w:t xml:space="preserve"> </w:t>
      </w:r>
      <w:r w:rsidR="00207555" w:rsidRPr="00635165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en-GB" w:eastAsia="el-GR"/>
        </w:rPr>
        <w:t>perpetual system</w:t>
      </w:r>
      <w:r w:rsidR="00207555" w:rsidRPr="00661377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>.</w:t>
      </w:r>
      <w:r w:rsidR="002E79F9" w:rsidRPr="00661377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</w:t>
      </w:r>
    </w:p>
    <w:p w:rsidR="001334D7" w:rsidRPr="00BB3461" w:rsidRDefault="002E79F9" w:rsidP="000119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</w:pPr>
      <w:r w:rsidRPr="0001192F">
        <w:rPr>
          <w:rFonts w:ascii="Arial" w:eastAsia="Times New Roman" w:hAnsi="Arial" w:cs="Arial"/>
          <w:sz w:val="24"/>
          <w:szCs w:val="24"/>
          <w:lang w:val="en-GB" w:eastAsia="el-GR"/>
        </w:rPr>
        <w:t xml:space="preserve">  </w:t>
      </w:r>
      <w:r w:rsidR="0001192F" w:rsidRPr="0001192F">
        <w:rPr>
          <w:rFonts w:ascii="Arial" w:hAnsi="Arial" w:cs="Arial"/>
          <w:sz w:val="23"/>
          <w:szCs w:val="23"/>
          <w:lang w:val="en-US"/>
        </w:rPr>
        <w:t>(Calculations to be shown to the nearest two decimal places)</w:t>
      </w:r>
      <w:r w:rsidR="00A7309F" w:rsidRP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A7309F" w:rsidRP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A7309F" w:rsidRP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A7309F" w:rsidRP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A7309F" w:rsidRPr="0001192F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 xml:space="preserve">     </w:t>
      </w:r>
      <w:r w:rsidRP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                  </w:t>
      </w:r>
      <w:r w:rsid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      </w:t>
      </w:r>
      <w:r w:rsid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01192F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4B5875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 xml:space="preserve"> </w:t>
      </w:r>
      <w:r w:rsidR="0001192F">
        <w:rPr>
          <w:rFonts w:ascii="Arial" w:hAnsi="Arial" w:cs="Arial"/>
          <w:b/>
          <w:sz w:val="24"/>
          <w:szCs w:val="24"/>
          <w:lang w:val="en-GB"/>
        </w:rPr>
        <w:t>Marks 10</w:t>
      </w:r>
      <w:r w:rsidRPr="00BB3461"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br/>
        <w:t xml:space="preserve"> </w:t>
      </w:r>
    </w:p>
    <w:sectPr w:rsidR="001334D7" w:rsidRPr="00BB3461" w:rsidSect="00A7309F">
      <w:pgSz w:w="11906" w:h="16838"/>
      <w:pgMar w:top="288" w:right="1411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3634"/>
    <w:multiLevelType w:val="multilevel"/>
    <w:tmpl w:val="1BB09E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14381"/>
    <w:multiLevelType w:val="hybridMultilevel"/>
    <w:tmpl w:val="C47A13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17E2"/>
    <w:multiLevelType w:val="hybridMultilevel"/>
    <w:tmpl w:val="798087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B4721"/>
    <w:multiLevelType w:val="multilevel"/>
    <w:tmpl w:val="DCC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7C12DE"/>
    <w:multiLevelType w:val="hybridMultilevel"/>
    <w:tmpl w:val="EBFE06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34"/>
    <w:rsid w:val="0001192F"/>
    <w:rsid w:val="0001487C"/>
    <w:rsid w:val="00095C1F"/>
    <w:rsid w:val="000B40AF"/>
    <w:rsid w:val="001334D7"/>
    <w:rsid w:val="00176B69"/>
    <w:rsid w:val="00207555"/>
    <w:rsid w:val="00213BFC"/>
    <w:rsid w:val="002E79F9"/>
    <w:rsid w:val="002E7B84"/>
    <w:rsid w:val="00354C25"/>
    <w:rsid w:val="003959D5"/>
    <w:rsid w:val="003A5F03"/>
    <w:rsid w:val="003E2952"/>
    <w:rsid w:val="003E2DC3"/>
    <w:rsid w:val="003F3ED7"/>
    <w:rsid w:val="00452B53"/>
    <w:rsid w:val="004B5875"/>
    <w:rsid w:val="005627F1"/>
    <w:rsid w:val="006251B8"/>
    <w:rsid w:val="00635165"/>
    <w:rsid w:val="00661377"/>
    <w:rsid w:val="006E6CC8"/>
    <w:rsid w:val="00782424"/>
    <w:rsid w:val="00846956"/>
    <w:rsid w:val="0085248F"/>
    <w:rsid w:val="009019E2"/>
    <w:rsid w:val="0099200B"/>
    <w:rsid w:val="009E48E4"/>
    <w:rsid w:val="00A23834"/>
    <w:rsid w:val="00A7309F"/>
    <w:rsid w:val="00A91A54"/>
    <w:rsid w:val="00BA037C"/>
    <w:rsid w:val="00BB3461"/>
    <w:rsid w:val="00C12CD5"/>
    <w:rsid w:val="00C46425"/>
    <w:rsid w:val="00C4719A"/>
    <w:rsid w:val="00CF13EB"/>
    <w:rsid w:val="00CF32F9"/>
    <w:rsid w:val="00D96570"/>
    <w:rsid w:val="00DA014A"/>
    <w:rsid w:val="00E77883"/>
    <w:rsid w:val="00F20FF8"/>
    <w:rsid w:val="00F47172"/>
    <w:rsid w:val="00F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C819"/>
  <w15:chartTrackingRefBased/>
  <w15:docId w15:val="{B11787A2-C7FE-41A2-A6B3-918845BD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ccountingformanagement.org/perpetual-inventory-syste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countingformanagement.org/periodic-inventory-syst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8D0E-89F5-4770-85F9-AF71B94A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Θσερ</dc:creator>
  <cp:keywords/>
  <dc:description/>
  <cp:lastModifiedBy>nikolas kouis</cp:lastModifiedBy>
  <cp:revision>6</cp:revision>
  <dcterms:created xsi:type="dcterms:W3CDTF">2020-10-10T09:14:00Z</dcterms:created>
  <dcterms:modified xsi:type="dcterms:W3CDTF">2020-10-17T15:16:00Z</dcterms:modified>
</cp:coreProperties>
</file>